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77C" w:rsidRPr="00934B9F" w:rsidRDefault="001B677C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36"/>
          <w:szCs w:val="27"/>
          <w:lang w:eastAsia="ru-RU"/>
        </w:rPr>
      </w:pPr>
      <w:r w:rsidRPr="00934B9F">
        <w:rPr>
          <w:rFonts w:eastAsia="Times New Roman" w:cs="Times New Roman"/>
          <w:b/>
          <w:bCs/>
          <w:sz w:val="36"/>
          <w:szCs w:val="27"/>
          <w:lang w:eastAsia="ru-RU"/>
        </w:rPr>
        <w:t>Основные сведения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2"/>
        <w:gridCol w:w="10878"/>
      </w:tblGrid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Полное</w:t>
            </w:r>
            <w:r w:rsidRPr="0059646F">
              <w:rPr>
                <w:rFonts w:eastAsia="Times New Roman" w:cs="Times New Roman"/>
                <w:szCs w:val="24"/>
                <w:lang w:eastAsia="ru-RU"/>
              </w:rPr>
              <w:t xml:space="preserve"> наименование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1B677C" w:rsidP="00D26B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Общество с ограниченной ответственностью «</w:t>
            </w:r>
            <w:r w:rsidR="00D26BCA">
              <w:rPr>
                <w:rFonts w:eastAsia="Times New Roman" w:cs="Times New Roman"/>
                <w:szCs w:val="24"/>
                <w:lang w:eastAsia="ru-RU"/>
              </w:rPr>
              <w:t>МАГИСТРА – школа технологий массажа, велнес и СПА</w:t>
            </w:r>
            <w:r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Сокращенное (при наличии) наименование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D26BCA" w:rsidP="00D26B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ООО «МАГИСТРА</w:t>
            </w:r>
            <w:r w:rsidR="001B677C">
              <w:rPr>
                <w:rFonts w:eastAsia="Times New Roman" w:cs="Times New Roman"/>
                <w:szCs w:val="24"/>
                <w:lang w:eastAsia="ru-RU"/>
              </w:rPr>
              <w:t>»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D26BCA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02.05.2017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местонахождения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D26BCA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офис 302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Филиалы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Отсутствуют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Представительства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Отсутствуют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Режим, график работы</w:t>
            </w:r>
          </w:p>
        </w:tc>
        <w:tc>
          <w:tcPr>
            <w:tcW w:w="0" w:type="auto"/>
            <w:vAlign w:val="center"/>
            <w:hideMark/>
          </w:tcPr>
          <w:p w:rsidR="00B77C23" w:rsidRDefault="001B677C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График работы 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  <w:t>понедельник-</w:t>
            </w:r>
            <w:r w:rsidR="00B77C23">
              <w:rPr>
                <w:rFonts w:eastAsia="Times New Roman" w:cs="Times New Roman"/>
                <w:szCs w:val="24"/>
                <w:lang w:eastAsia="ru-RU"/>
              </w:rPr>
              <w:t>пятница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 с </w:t>
            </w:r>
            <w:r w:rsidR="003337A1">
              <w:rPr>
                <w:rFonts w:eastAsia="Times New Roman" w:cs="Times New Roman"/>
                <w:szCs w:val="24"/>
                <w:lang w:eastAsia="ru-RU"/>
              </w:rPr>
              <w:t>10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:00 до </w:t>
            </w:r>
            <w:r w:rsidR="00B77C23">
              <w:rPr>
                <w:rFonts w:eastAsia="Times New Roman" w:cs="Times New Roman"/>
                <w:szCs w:val="24"/>
                <w:lang w:eastAsia="ru-RU"/>
              </w:rPr>
              <w:t>18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>:</w:t>
            </w:r>
            <w:r w:rsidR="003337A1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>0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</w:r>
          </w:p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3337A1" w:rsidRDefault="001B677C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Режим работы </w:t>
            </w:r>
          </w:p>
          <w:p w:rsidR="003337A1" w:rsidRDefault="001B677C" w:rsidP="003337A1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Продолжительность учебной недели по образовательным программам составляет </w:t>
            </w:r>
            <w:r w:rsidR="00B77C23">
              <w:rPr>
                <w:rFonts w:eastAsia="Times New Roman" w:cs="Times New Roman"/>
                <w:szCs w:val="24"/>
                <w:lang w:eastAsia="ru-RU"/>
              </w:rPr>
              <w:t>5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 рабочих дней. </w:t>
            </w:r>
          </w:p>
          <w:p w:rsidR="001B677C" w:rsidRPr="003337A1" w:rsidRDefault="001B677C" w:rsidP="008D287C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337A1">
              <w:rPr>
                <w:rFonts w:eastAsia="Times New Roman" w:cs="Times New Roman"/>
                <w:szCs w:val="24"/>
                <w:lang w:eastAsia="ru-RU"/>
              </w:rPr>
              <w:t>Для всех видов аудиторных занятий академический час устанавл</w:t>
            </w:r>
            <w:r w:rsidR="000E2CE7">
              <w:rPr>
                <w:rFonts w:eastAsia="Times New Roman" w:cs="Times New Roman"/>
                <w:szCs w:val="24"/>
                <w:lang w:eastAsia="ru-RU"/>
              </w:rPr>
              <w:t>ивается продолжительностью – 45 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>минут. Занятия проводятся в форме пары – двух объединенных академических часов по одной дисциплине (модулю). Длительность пары – 1час 30 минут. Продолжительность перемен между академическими часами пары 5 минут, между парами – не менее 5 минут.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  <w:t>Учебные занятия проводятся в течение всего года по мере набора учебных групп.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  <w:t>Для питания обучающихся предоставляе</w:t>
            </w:r>
            <w:r w:rsidR="008D287C">
              <w:rPr>
                <w:rFonts w:eastAsia="Times New Roman" w:cs="Times New Roman"/>
                <w:szCs w:val="24"/>
                <w:lang w:eastAsia="ru-RU"/>
              </w:rPr>
              <w:t>тся перемена продолжительностью 45 минут.</w:t>
            </w:r>
            <w:bookmarkStart w:id="0" w:name="_GoBack"/>
            <w:bookmarkEnd w:id="0"/>
            <w:r w:rsidRPr="003337A1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  <w:t xml:space="preserve">В предпраздничные дни или при иных обстоятельствах, в соответствии с действующим законодательством, продолжительность занятий может меняться по распоряжению </w:t>
            </w:r>
            <w:r w:rsidR="00B77C23">
              <w:rPr>
                <w:rFonts w:eastAsia="Times New Roman" w:cs="Times New Roman"/>
                <w:szCs w:val="24"/>
                <w:lang w:eastAsia="ru-RU"/>
              </w:rPr>
              <w:t xml:space="preserve">генерального 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t>директора</w:t>
            </w:r>
            <w:r w:rsidRPr="003337A1">
              <w:rPr>
                <w:rFonts w:eastAsia="Times New Roman" w:cs="Times New Roman"/>
                <w:szCs w:val="24"/>
                <w:lang w:eastAsia="ru-RU"/>
              </w:rPr>
              <w:br/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1B677C" w:rsidRPr="003337A1" w:rsidRDefault="00B77C23" w:rsidP="003337A1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+7 900 624 13 24</w:t>
            </w:r>
          </w:p>
        </w:tc>
      </w:tr>
      <w:tr w:rsidR="001B677C" w:rsidRPr="0059646F" w:rsidTr="009D08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677C" w:rsidRPr="0059646F" w:rsidRDefault="001B677C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Адреса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1B677C" w:rsidRPr="0059646F" w:rsidRDefault="00B77C23" w:rsidP="009D089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77C23">
              <w:rPr>
                <w:rFonts w:cs="Times New Roman"/>
                <w:color w:val="444444"/>
              </w:rPr>
              <w:t>info@magistra-school.ru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lastRenderedPageBreak/>
        <w:t xml:space="preserve">Информация об учредителе 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7304"/>
        <w:gridCol w:w="1982"/>
        <w:gridCol w:w="2513"/>
      </w:tblGrid>
      <w:tr w:rsidR="00C87769" w:rsidRPr="0059646F" w:rsidTr="00D26BCA">
        <w:trPr>
          <w:tblHeader/>
          <w:tblCellSpacing w:w="15" w:type="dxa"/>
        </w:trPr>
        <w:tc>
          <w:tcPr>
            <w:tcW w:w="2726" w:type="dxa"/>
            <w:vAlign w:val="center"/>
            <w:hideMark/>
          </w:tcPr>
          <w:p w:rsidR="00C87769" w:rsidRPr="0059646F" w:rsidRDefault="00C87769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Наименование учредителя</w:t>
            </w:r>
          </w:p>
        </w:tc>
        <w:tc>
          <w:tcPr>
            <w:tcW w:w="7274" w:type="dxa"/>
            <w:vAlign w:val="center"/>
            <w:hideMark/>
          </w:tcPr>
          <w:p w:rsidR="00C87769" w:rsidRPr="0059646F" w:rsidRDefault="00C87769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Юридический адрес учредителя</w:t>
            </w:r>
          </w:p>
        </w:tc>
        <w:tc>
          <w:tcPr>
            <w:tcW w:w="1952" w:type="dxa"/>
            <w:vAlign w:val="center"/>
            <w:hideMark/>
          </w:tcPr>
          <w:p w:rsidR="00C87769" w:rsidRPr="0059646F" w:rsidRDefault="00C87769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2468" w:type="dxa"/>
            <w:vAlign w:val="center"/>
            <w:hideMark/>
          </w:tcPr>
          <w:p w:rsidR="00C87769" w:rsidRPr="0059646F" w:rsidRDefault="00C87769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электронной почты</w:t>
            </w:r>
          </w:p>
        </w:tc>
      </w:tr>
      <w:tr w:rsidR="00B77C23" w:rsidRPr="0059646F" w:rsidTr="00D26BCA">
        <w:trPr>
          <w:tblCellSpacing w:w="15" w:type="dxa"/>
        </w:trPr>
        <w:tc>
          <w:tcPr>
            <w:tcW w:w="2726" w:type="dxa"/>
            <w:vAlign w:val="center"/>
            <w:hideMark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Митрофанова </w:t>
            </w:r>
          </w:p>
          <w:p w:rsidR="00B77C23" w:rsidRPr="0059646F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Наталья Ивановна</w:t>
            </w:r>
          </w:p>
        </w:tc>
        <w:tc>
          <w:tcPr>
            <w:tcW w:w="7274" w:type="dxa"/>
            <w:vMerge w:val="restart"/>
            <w:vAlign w:val="center"/>
            <w:hideMark/>
          </w:tcPr>
          <w:p w:rsidR="00B77C23" w:rsidRPr="0059646F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офис 302</w:t>
            </w:r>
          </w:p>
        </w:tc>
        <w:tc>
          <w:tcPr>
            <w:tcW w:w="1952" w:type="dxa"/>
            <w:vMerge w:val="restart"/>
            <w:vAlign w:val="center"/>
            <w:hideMark/>
          </w:tcPr>
          <w:p w:rsidR="00B77C23" w:rsidRPr="0059646F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+7 900 624 13 24</w:t>
            </w:r>
          </w:p>
        </w:tc>
        <w:tc>
          <w:tcPr>
            <w:tcW w:w="2468" w:type="dxa"/>
            <w:vMerge w:val="restart"/>
            <w:vAlign w:val="center"/>
            <w:hideMark/>
          </w:tcPr>
          <w:p w:rsidR="00B77C23" w:rsidRP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B77C23">
              <w:rPr>
                <w:rFonts w:cs="Times New Roman"/>
                <w:color w:val="444444"/>
              </w:rPr>
              <w:t>info@magistra-school.ru</w:t>
            </w:r>
          </w:p>
        </w:tc>
      </w:tr>
      <w:tr w:rsidR="00B77C23" w:rsidRPr="0059646F" w:rsidTr="00D26BCA">
        <w:trPr>
          <w:tblCellSpacing w:w="15" w:type="dxa"/>
        </w:trPr>
        <w:tc>
          <w:tcPr>
            <w:tcW w:w="2726" w:type="dxa"/>
            <w:vAlign w:val="center"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Стародубцева </w:t>
            </w:r>
          </w:p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Маргарита Леонидовна</w:t>
            </w:r>
          </w:p>
        </w:tc>
        <w:tc>
          <w:tcPr>
            <w:tcW w:w="7274" w:type="dxa"/>
            <w:vMerge/>
            <w:vAlign w:val="center"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52" w:type="dxa"/>
            <w:vMerge/>
            <w:vAlign w:val="center"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468" w:type="dxa"/>
            <w:vMerge/>
            <w:vAlign w:val="center"/>
          </w:tcPr>
          <w:p w:rsidR="00B77C23" w:rsidRDefault="00B77C23" w:rsidP="00B77C23">
            <w:pPr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филиалах образовательной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"/>
        <w:gridCol w:w="1979"/>
        <w:gridCol w:w="3728"/>
        <w:gridCol w:w="1867"/>
        <w:gridCol w:w="1796"/>
        <w:gridCol w:w="1671"/>
        <w:gridCol w:w="2998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Наименование филиала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Место нахождения филиала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Режим и график работы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официального сайта в сети "Интернет"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представительствах образовательной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"/>
        <w:gridCol w:w="2525"/>
        <w:gridCol w:w="3803"/>
        <w:gridCol w:w="1750"/>
        <w:gridCol w:w="1695"/>
        <w:gridCol w:w="1609"/>
        <w:gridCol w:w="268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Наименование представительства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Место нахождения представительства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Режим и график работы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Контактные телефоны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Электронная почта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официального сайта в сети "Интернет"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осуществления образовательной деятельности, которые включаются в соответствующую запись в реестре лицензий на осуществление образовательной деятельности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9254"/>
      </w:tblGrid>
      <w:tr w:rsidR="0059646F" w:rsidRPr="0059646F" w:rsidTr="0035244F">
        <w:trPr>
          <w:tblHeader/>
          <w:tblCellSpacing w:w="15" w:type="dxa"/>
        </w:trPr>
        <w:tc>
          <w:tcPr>
            <w:tcW w:w="522" w:type="dxa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9209" w:type="dxa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D26BCA" w:rsidRPr="0059646F" w:rsidTr="0035244F">
        <w:trPr>
          <w:tblCellSpacing w:w="15" w:type="dxa"/>
        </w:trPr>
        <w:tc>
          <w:tcPr>
            <w:tcW w:w="522" w:type="dxa"/>
            <w:vAlign w:val="center"/>
            <w:hideMark/>
          </w:tcPr>
          <w:p w:rsidR="00D26BCA" w:rsidRPr="0035244F" w:rsidRDefault="00D26BCA" w:rsidP="00D26BCA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5244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209" w:type="dxa"/>
            <w:vAlign w:val="center"/>
            <w:hideMark/>
          </w:tcPr>
          <w:p w:rsidR="00D26BCA" w:rsidRPr="0059646F" w:rsidRDefault="00D26BCA" w:rsidP="00D26BCA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офис 300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осуществления образовательной деятельности при использовании сетевой формы реализации образовательных программ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16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проведения практики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16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1B677C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проведения практической подготовки обучающихся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16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1B677C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проведения государственной итоговой аттестации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6165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59646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1B677C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отсутствует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осуществления образовательной деятельности по дополнительным образовательным программам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8081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35244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44F" w:rsidRPr="0035244F" w:rsidRDefault="0035244F" w:rsidP="00352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5244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244F" w:rsidRPr="0035244F" w:rsidRDefault="00B77C23" w:rsidP="003524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офис 300</w:t>
            </w:r>
          </w:p>
        </w:tc>
      </w:tr>
    </w:tbl>
    <w:p w:rsidR="0059646F" w:rsidRPr="0059646F" w:rsidRDefault="0059646F" w:rsidP="0059646F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eastAsia="ru-RU"/>
        </w:rPr>
      </w:pPr>
      <w:r w:rsidRPr="0059646F">
        <w:rPr>
          <w:rFonts w:eastAsia="Times New Roman" w:cs="Times New Roman"/>
          <w:b/>
          <w:bCs/>
          <w:sz w:val="27"/>
          <w:szCs w:val="27"/>
          <w:lang w:eastAsia="ru-RU"/>
        </w:rPr>
        <w:t>Информация о местах осуществления образовательной деятельности по основным программам профессионального обучения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8"/>
        <w:gridCol w:w="8081"/>
      </w:tblGrid>
      <w:tr w:rsidR="0059646F" w:rsidRPr="0059646F" w:rsidTr="0059646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59646F" w:rsidRPr="0059646F" w:rsidRDefault="0059646F" w:rsidP="0059646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59646F">
              <w:rPr>
                <w:rFonts w:eastAsia="Times New Roman" w:cs="Times New Roman"/>
                <w:szCs w:val="24"/>
                <w:lang w:eastAsia="ru-RU"/>
              </w:rPr>
              <w:t>Адрес места осуществления образовательной деятельности</w:t>
            </w:r>
          </w:p>
        </w:tc>
      </w:tr>
      <w:tr w:rsidR="0035244F" w:rsidRPr="0059646F" w:rsidTr="0059646F">
        <w:trPr>
          <w:tblCellSpacing w:w="15" w:type="dxa"/>
        </w:trPr>
        <w:tc>
          <w:tcPr>
            <w:tcW w:w="0" w:type="auto"/>
            <w:vAlign w:val="center"/>
            <w:hideMark/>
          </w:tcPr>
          <w:p w:rsidR="0035244F" w:rsidRPr="0035244F" w:rsidRDefault="0035244F" w:rsidP="003524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35244F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35244F" w:rsidRPr="0035244F" w:rsidRDefault="00B77C23" w:rsidP="003524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195196, город Санкт-Петербург, улица Таллинская, дом 7, литера 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О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, офис 300</w:t>
            </w:r>
          </w:p>
        </w:tc>
      </w:tr>
    </w:tbl>
    <w:p w:rsidR="002D37D6" w:rsidRDefault="008D287C"/>
    <w:sectPr w:rsidR="002D37D6" w:rsidSect="001B677C">
      <w:pgSz w:w="16838" w:h="11906" w:orient="landscape"/>
      <w:pgMar w:top="127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6F"/>
    <w:rsid w:val="000E2CE7"/>
    <w:rsid w:val="0012120A"/>
    <w:rsid w:val="001B677C"/>
    <w:rsid w:val="001F6C88"/>
    <w:rsid w:val="003337A1"/>
    <w:rsid w:val="0035244F"/>
    <w:rsid w:val="003E01C6"/>
    <w:rsid w:val="0059646F"/>
    <w:rsid w:val="0059706D"/>
    <w:rsid w:val="005A7ABC"/>
    <w:rsid w:val="00615108"/>
    <w:rsid w:val="00674333"/>
    <w:rsid w:val="00776497"/>
    <w:rsid w:val="00822841"/>
    <w:rsid w:val="008260D6"/>
    <w:rsid w:val="008D287C"/>
    <w:rsid w:val="00934B9F"/>
    <w:rsid w:val="00947A0F"/>
    <w:rsid w:val="00981181"/>
    <w:rsid w:val="009C0942"/>
    <w:rsid w:val="009D0D3E"/>
    <w:rsid w:val="009D1BA6"/>
    <w:rsid w:val="00A365B4"/>
    <w:rsid w:val="00A91645"/>
    <w:rsid w:val="00B77C23"/>
    <w:rsid w:val="00BF4D82"/>
    <w:rsid w:val="00C27061"/>
    <w:rsid w:val="00C87769"/>
    <w:rsid w:val="00D26BCA"/>
    <w:rsid w:val="00D854C4"/>
    <w:rsid w:val="00F574EE"/>
    <w:rsid w:val="00FC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82198-08B6-4509-A796-4F7E38B4F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D3E"/>
    <w:pPr>
      <w:ind w:firstLine="0"/>
      <w:jc w:val="left"/>
    </w:pPr>
  </w:style>
  <w:style w:type="paragraph" w:styleId="3">
    <w:name w:val="heading 3"/>
    <w:basedOn w:val="a"/>
    <w:link w:val="30"/>
    <w:uiPriority w:val="9"/>
    <w:qFormat/>
    <w:rsid w:val="0059646F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646F"/>
    <w:rPr>
      <w:rFonts w:eastAsia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5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Карлина Ольга Александровна</dc:creator>
  <cp:keywords/>
  <dc:description/>
  <cp:lastModifiedBy>User</cp:lastModifiedBy>
  <cp:revision>12</cp:revision>
  <dcterms:created xsi:type="dcterms:W3CDTF">2023-07-20T12:44:00Z</dcterms:created>
  <dcterms:modified xsi:type="dcterms:W3CDTF">2024-01-18T11:35:00Z</dcterms:modified>
</cp:coreProperties>
</file>